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64EAB4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</w:t>
      </w:r>
      <w:r w:rsidR="00A530B0">
        <w:rPr>
          <w:sz w:val="24"/>
          <w:szCs w:val="24"/>
        </w:rPr>
        <w:t>10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78668AA" w14:textId="77777777" w:rsidR="00A530B0" w:rsidRDefault="00A530B0" w:rsidP="000F6955">
      <w:pPr>
        <w:rPr>
          <w:sz w:val="24"/>
          <w:szCs w:val="24"/>
        </w:rPr>
      </w:pPr>
      <w:r w:rsidRPr="00A530B0">
        <w:rPr>
          <w:sz w:val="24"/>
          <w:szCs w:val="24"/>
        </w:rPr>
        <w:t>Поручень антибактериальный, пристенный, опорный, с кронштейнами, тип 3, D35 мм</w:t>
      </w:r>
    </w:p>
    <w:p w14:paraId="509B3FEE" w14:textId="44B2B99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4B7D7255" w14:textId="77777777" w:rsidR="00A724CC" w:rsidRDefault="00A724CC" w:rsidP="000F6955">
      <w:pPr>
        <w:rPr>
          <w:sz w:val="24"/>
          <w:szCs w:val="24"/>
        </w:rPr>
      </w:pPr>
      <w:r w:rsidRPr="00A724CC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                                        Рекомендован к применению ВОС, гос. программой "Доступная среда".</w:t>
      </w:r>
    </w:p>
    <w:p w14:paraId="0F5E4FD0" w14:textId="79B90EE5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209B2D47" w:rsidR="002436AA" w:rsidRPr="000F6955" w:rsidRDefault="00A724CC" w:rsidP="00674222">
            <w:pPr>
              <w:rPr>
                <w:sz w:val="24"/>
                <w:szCs w:val="24"/>
              </w:rPr>
            </w:pPr>
            <w:r w:rsidRPr="00A724C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4D7DDF6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>накладка</w:t>
            </w:r>
            <w:r w:rsidR="008B4574">
              <w:rPr>
                <w:sz w:val="24"/>
                <w:szCs w:val="24"/>
              </w:rPr>
              <w:t xml:space="preserve"> и</w:t>
            </w:r>
            <w:r w:rsidR="00B5497D">
              <w:rPr>
                <w:sz w:val="24"/>
                <w:szCs w:val="24"/>
              </w:rPr>
              <w:t xml:space="preserve">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7D4229B9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6941C8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6DD1E3EF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 xml:space="preserve">Конструктивно прямолинейный элемент поручня представляет собой сборку алюминиевого сердечника и полимерной накладки.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A724CC">
              <w:rPr>
                <w:sz w:val="24"/>
                <w:szCs w:val="24"/>
              </w:rPr>
              <w:t xml:space="preserve">           </w:t>
            </w:r>
            <w:r w:rsidRPr="00674222">
              <w:rPr>
                <w:sz w:val="24"/>
                <w:szCs w:val="24"/>
              </w:rPr>
              <w:t>25</w:t>
            </w:r>
            <w:r w:rsidR="00A724CC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</w:t>
            </w:r>
            <w:r w:rsidR="00D2058E">
              <w:rPr>
                <w:sz w:val="24"/>
                <w:szCs w:val="24"/>
              </w:rPr>
              <w:t>Количество прямолинейных элементов не мнее 2</w:t>
            </w:r>
            <w:r w:rsidR="00A724CC">
              <w:rPr>
                <w:sz w:val="24"/>
                <w:szCs w:val="24"/>
              </w:rPr>
              <w:t xml:space="preserve"> </w:t>
            </w:r>
            <w:r w:rsidR="00D2058E">
              <w:rPr>
                <w:sz w:val="24"/>
                <w:szCs w:val="24"/>
              </w:rPr>
              <w:t xml:space="preserve">шт.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A724CC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6E478B60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</w:t>
            </w:r>
            <w:r w:rsidR="008B4574" w:rsidRPr="00674222">
              <w:rPr>
                <w:sz w:val="24"/>
                <w:szCs w:val="24"/>
              </w:rPr>
              <w:t xml:space="preserve">элементы </w:t>
            </w:r>
            <w:r w:rsidR="008B4574">
              <w:rPr>
                <w:sz w:val="24"/>
                <w:szCs w:val="24"/>
              </w:rPr>
              <w:t>должны</w:t>
            </w:r>
            <w:r w:rsidR="00674222" w:rsidRPr="00674222">
              <w:rPr>
                <w:sz w:val="24"/>
                <w:szCs w:val="24"/>
              </w:rPr>
              <w:t xml:space="preserve">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6941C8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28224A47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A724CC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D52D8A">
              <w:rPr>
                <w:sz w:val="24"/>
                <w:szCs w:val="24"/>
              </w:rPr>
              <w:t>10 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6A1AEBB5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</w:t>
            </w:r>
            <w:r w:rsidR="00A724CC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>мм, диаметром не менее 67</w:t>
            </w:r>
            <w:r w:rsidR="00A724CC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A724CC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D52D8A">
              <w:rPr>
                <w:sz w:val="24"/>
                <w:szCs w:val="24"/>
              </w:rPr>
              <w:t>5 шт</w:t>
            </w:r>
            <w:r w:rsidR="00FD735A" w:rsidRPr="00FD735A">
              <w:rPr>
                <w:sz w:val="24"/>
                <w:szCs w:val="24"/>
              </w:rPr>
              <w:t>.</w:t>
            </w:r>
          </w:p>
          <w:p w14:paraId="7885D756" w14:textId="49BAD4BD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6941C8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A724CC">
              <w:rPr>
                <w:sz w:val="24"/>
                <w:szCs w:val="24"/>
              </w:rPr>
              <w:t xml:space="preserve">             </w:t>
            </w:r>
            <w:r w:rsidR="00DD5B3D">
              <w:rPr>
                <w:sz w:val="24"/>
                <w:szCs w:val="24"/>
              </w:rPr>
              <w:t>11</w:t>
            </w:r>
            <w:r w:rsidR="00A724CC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A44D88D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04F43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A724CC">
              <w:rPr>
                <w:sz w:val="24"/>
                <w:szCs w:val="24"/>
              </w:rPr>
              <w:t xml:space="preserve">            </w:t>
            </w:r>
            <w:r w:rsidR="00371C5C">
              <w:rPr>
                <w:sz w:val="24"/>
                <w:szCs w:val="24"/>
              </w:rPr>
              <w:t>9</w:t>
            </w:r>
            <w:r w:rsidR="008B6D8B">
              <w:rPr>
                <w:sz w:val="24"/>
                <w:szCs w:val="24"/>
              </w:rPr>
              <w:t>1</w:t>
            </w:r>
            <w:r w:rsidR="00A724CC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A530B0">
              <w:rPr>
                <w:sz w:val="24"/>
                <w:szCs w:val="24"/>
              </w:rPr>
              <w:t>300</w:t>
            </w:r>
            <w:r w:rsidR="00E60BF0">
              <w:rPr>
                <w:sz w:val="24"/>
                <w:szCs w:val="24"/>
              </w:rPr>
              <w:t>0 мм</w:t>
            </w:r>
            <w:r w:rsidR="00371C5C">
              <w:rPr>
                <w:sz w:val="24"/>
                <w:szCs w:val="24"/>
              </w:rPr>
              <w:t xml:space="preserve">. </w:t>
            </w:r>
            <w:r w:rsidR="00A724C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371C5C">
              <w:rPr>
                <w:sz w:val="24"/>
                <w:szCs w:val="24"/>
              </w:rPr>
              <w:t xml:space="preserve">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56C228FA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A724CC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026622FA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A72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358881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A72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A724CC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1038D14D" w:rsidR="00F64A59" w:rsidRDefault="00A530B0" w:rsidP="007771FC">
      <w:pPr>
        <w:rPr>
          <w:bCs/>
          <w:sz w:val="24"/>
          <w:szCs w:val="24"/>
        </w:rPr>
      </w:pPr>
      <w:r w:rsidRPr="00A530B0">
        <w:rPr>
          <w:bCs/>
          <w:sz w:val="24"/>
          <w:szCs w:val="24"/>
        </w:rPr>
        <w:t>Поручень антибактериальный, пристенный, опорный, с кронштейнами, тип 3,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12C468D4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proofErr w:type="gramStart"/>
      <w:r w:rsidRPr="000F6955">
        <w:rPr>
          <w:b/>
          <w:sz w:val="24"/>
          <w:szCs w:val="24"/>
        </w:rPr>
        <w:t>условия</w:t>
      </w:r>
      <w:r w:rsidR="00A724CC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  <w:proofErr w:type="gramEnd"/>
    </w:p>
    <w:sectPr w:rsidR="002436AA" w:rsidSect="00D2058E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27A3"/>
    <w:rsid w:val="0001184E"/>
    <w:rsid w:val="00017C42"/>
    <w:rsid w:val="00034695"/>
    <w:rsid w:val="00035573"/>
    <w:rsid w:val="000514F3"/>
    <w:rsid w:val="00070EEA"/>
    <w:rsid w:val="0007279D"/>
    <w:rsid w:val="000C5506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941C8"/>
    <w:rsid w:val="00703B9F"/>
    <w:rsid w:val="007113A7"/>
    <w:rsid w:val="007771FC"/>
    <w:rsid w:val="00783E5D"/>
    <w:rsid w:val="007C33E0"/>
    <w:rsid w:val="007D4B85"/>
    <w:rsid w:val="00800F73"/>
    <w:rsid w:val="00883B0B"/>
    <w:rsid w:val="00895343"/>
    <w:rsid w:val="008A6A26"/>
    <w:rsid w:val="008B4574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530B0"/>
    <w:rsid w:val="00A62D64"/>
    <w:rsid w:val="00A71302"/>
    <w:rsid w:val="00A724CC"/>
    <w:rsid w:val="00A83025"/>
    <w:rsid w:val="00A83D80"/>
    <w:rsid w:val="00A8739E"/>
    <w:rsid w:val="00AA5F94"/>
    <w:rsid w:val="00B04F43"/>
    <w:rsid w:val="00B413E8"/>
    <w:rsid w:val="00B4381B"/>
    <w:rsid w:val="00B54649"/>
    <w:rsid w:val="00B5497D"/>
    <w:rsid w:val="00B61595"/>
    <w:rsid w:val="00BF5745"/>
    <w:rsid w:val="00BF612A"/>
    <w:rsid w:val="00C00B0F"/>
    <w:rsid w:val="00C05387"/>
    <w:rsid w:val="00C07E26"/>
    <w:rsid w:val="00C23A2F"/>
    <w:rsid w:val="00C25154"/>
    <w:rsid w:val="00C6465D"/>
    <w:rsid w:val="00C73BB7"/>
    <w:rsid w:val="00C77CEA"/>
    <w:rsid w:val="00C81C78"/>
    <w:rsid w:val="00CB21F4"/>
    <w:rsid w:val="00CD32B5"/>
    <w:rsid w:val="00D11B5E"/>
    <w:rsid w:val="00D1456B"/>
    <w:rsid w:val="00D2058E"/>
    <w:rsid w:val="00D36C15"/>
    <w:rsid w:val="00D37D96"/>
    <w:rsid w:val="00D52D8A"/>
    <w:rsid w:val="00D56A5B"/>
    <w:rsid w:val="00D67D5D"/>
    <w:rsid w:val="00D7498F"/>
    <w:rsid w:val="00DB442B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2022-02-15T12:56:00Z</dcterms:created>
  <dcterms:modified xsi:type="dcterms:W3CDTF">2023-01-09T10:32:00Z</dcterms:modified>
  <dc:language>ru-RU</dc:language>
</cp:coreProperties>
</file>