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A81F12">
        <w:rPr>
          <w:b/>
        </w:rPr>
        <w:t>75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F822FF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F822FF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A81F12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EB551E" w:rsidRPr="00A81F12" w:rsidRDefault="00EB551E" w:rsidP="00FC334B">
      <w:pPr>
        <w:rPr>
          <w:b/>
          <w:sz w:val="24"/>
          <w:szCs w:val="24"/>
        </w:rPr>
      </w:pPr>
      <w:r>
        <w:rPr>
          <w:sz w:val="24"/>
          <w:szCs w:val="24"/>
        </w:rPr>
        <w:t>В виду установки стенда в ДОУ,</w:t>
      </w:r>
      <w:r w:rsidR="00A81F12">
        <w:rPr>
          <w:sz w:val="24"/>
          <w:szCs w:val="24"/>
        </w:rPr>
        <w:t xml:space="preserve"> изделие изготавливается из ПВХ</w:t>
      </w:r>
      <w:r>
        <w:rPr>
          <w:sz w:val="24"/>
          <w:szCs w:val="24"/>
        </w:rPr>
        <w:t xml:space="preserve"> </w:t>
      </w:r>
      <w:r w:rsidR="00A81F12">
        <w:rPr>
          <w:sz w:val="24"/>
          <w:szCs w:val="24"/>
        </w:rPr>
        <w:t>с покрытием пленкой и возможностью</w:t>
      </w:r>
      <w:r w:rsidR="00F822FF">
        <w:rPr>
          <w:sz w:val="24"/>
          <w:szCs w:val="24"/>
        </w:rPr>
        <w:t xml:space="preserve"> цветн</w:t>
      </w:r>
      <w:r w:rsidR="00A81F12">
        <w:rPr>
          <w:sz w:val="24"/>
          <w:szCs w:val="24"/>
        </w:rPr>
        <w:t>ой</w:t>
      </w:r>
      <w:r>
        <w:rPr>
          <w:sz w:val="24"/>
          <w:szCs w:val="24"/>
        </w:rPr>
        <w:t xml:space="preserve"> печат</w:t>
      </w:r>
      <w:r w:rsidR="00A81F12">
        <w:rPr>
          <w:sz w:val="24"/>
          <w:szCs w:val="24"/>
        </w:rPr>
        <w:t>и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>с разными мультипликационными персонажами.</w:t>
      </w:r>
      <w:r w:rsidR="00A81F12">
        <w:rPr>
          <w:sz w:val="24"/>
          <w:szCs w:val="24"/>
        </w:rPr>
        <w:t xml:space="preserve"> 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822FF">
              <w:rPr>
                <w:sz w:val="24"/>
                <w:szCs w:val="24"/>
              </w:rPr>
              <w:t>установки в помещениях ДОУ с целью информирования посетителей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</w:t>
            </w:r>
            <w:r w:rsidR="00F822FF">
              <w:rPr>
                <w:sz w:val="24"/>
                <w:szCs w:val="24"/>
              </w:rPr>
              <w:t xml:space="preserve">щим нанесением цветной </w:t>
            </w:r>
            <w:r>
              <w:rPr>
                <w:sz w:val="24"/>
                <w:szCs w:val="24"/>
              </w:rPr>
              <w:t>пл</w:t>
            </w:r>
            <w:r w:rsidR="00F822F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нк</w:t>
            </w:r>
            <w:r w:rsidR="00F822FF">
              <w:rPr>
                <w:sz w:val="24"/>
                <w:szCs w:val="24"/>
              </w:rPr>
              <w:t>и</w:t>
            </w:r>
            <w:r w:rsidR="0036462C">
              <w:rPr>
                <w:sz w:val="24"/>
                <w:szCs w:val="24"/>
              </w:rPr>
              <w:t xml:space="preserve"> </w:t>
            </w:r>
            <w:r w:rsidR="0036462C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822FF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F822FF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81F12">
              <w:rPr>
                <w:sz w:val="24"/>
                <w:szCs w:val="24"/>
              </w:rPr>
              <w:t>615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A81F12">
              <w:rPr>
                <w:sz w:val="24"/>
                <w:szCs w:val="24"/>
              </w:rPr>
              <w:t>920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F822FF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6462C"/>
    <w:rsid w:val="003C4976"/>
    <w:rsid w:val="006151D5"/>
    <w:rsid w:val="006739B3"/>
    <w:rsid w:val="006A4DB2"/>
    <w:rsid w:val="006B0988"/>
    <w:rsid w:val="00712FE0"/>
    <w:rsid w:val="007D4D26"/>
    <w:rsid w:val="00875C18"/>
    <w:rsid w:val="008C2A07"/>
    <w:rsid w:val="00927FDE"/>
    <w:rsid w:val="009C2B94"/>
    <w:rsid w:val="00A25427"/>
    <w:rsid w:val="00A81F12"/>
    <w:rsid w:val="00A86579"/>
    <w:rsid w:val="00AA02EB"/>
    <w:rsid w:val="00AE5B98"/>
    <w:rsid w:val="00B5146A"/>
    <w:rsid w:val="00B53CBB"/>
    <w:rsid w:val="00C02DAA"/>
    <w:rsid w:val="00C53D3F"/>
    <w:rsid w:val="00DF1C21"/>
    <w:rsid w:val="00E52BA5"/>
    <w:rsid w:val="00E633D4"/>
    <w:rsid w:val="00EB551E"/>
    <w:rsid w:val="00F822F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89B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2018-04-12T13:21:00Z</dcterms:created>
  <dcterms:modified xsi:type="dcterms:W3CDTF">2018-04-12T14:07:00Z</dcterms:modified>
</cp:coreProperties>
</file>