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DE75F1">
        <w:rPr>
          <w:b/>
        </w:rPr>
        <w:t>150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504A5C" w:rsidP="00504A5C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DE75F1">
        <w:rPr>
          <w:sz w:val="24"/>
          <w:szCs w:val="24"/>
        </w:rPr>
        <w:t>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DE75F1">
              <w:rPr>
                <w:sz w:val="24"/>
                <w:szCs w:val="24"/>
              </w:rPr>
              <w:t>3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287F9D">
              <w:rPr>
                <w:sz w:val="24"/>
                <w:szCs w:val="24"/>
              </w:rPr>
              <w:t>а</w:t>
            </w:r>
            <w:r w:rsidR="00504A5C">
              <w:rPr>
                <w:sz w:val="24"/>
                <w:szCs w:val="24"/>
              </w:rPr>
              <w:t xml:space="preserve"> формата А</w:t>
            </w:r>
            <w:r w:rsidR="00DE75F1">
              <w:rPr>
                <w:sz w:val="24"/>
                <w:szCs w:val="24"/>
              </w:rPr>
              <w:t>5</w:t>
            </w:r>
            <w:r w:rsidR="000F2421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287F9D">
              <w:rPr>
                <w:sz w:val="24"/>
                <w:szCs w:val="24"/>
              </w:rPr>
              <w:t>6</w:t>
            </w:r>
            <w:r w:rsidR="00DE75F1">
              <w:rPr>
                <w:sz w:val="24"/>
                <w:szCs w:val="24"/>
              </w:rPr>
              <w:t>2</w:t>
            </w:r>
            <w:r w:rsidR="00287F9D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E75F1">
              <w:rPr>
                <w:sz w:val="24"/>
                <w:szCs w:val="24"/>
              </w:rPr>
              <w:t>91</w:t>
            </w:r>
            <w:r w:rsidR="00504A5C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DE75F1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>, его длина должна быть не менее 2</w:t>
            </w:r>
            <w:r w:rsidR="00DE75F1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DE75F1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</w:t>
            </w:r>
            <w:r w:rsidR="00287F9D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87F9D"/>
    <w:rsid w:val="002B0806"/>
    <w:rsid w:val="00356C45"/>
    <w:rsid w:val="003C517B"/>
    <w:rsid w:val="004F17E1"/>
    <w:rsid w:val="00504A5C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E75F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6BD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2018-04-13T14:14:00Z</dcterms:created>
  <dcterms:modified xsi:type="dcterms:W3CDTF">2018-04-13T14:14:00Z</dcterms:modified>
</cp:coreProperties>
</file>